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2DAA191" w14:textId="495E1D7F" w:rsidR="00BF6147" w:rsidRPr="00D151EA" w:rsidRDefault="00BF6147" w:rsidP="00BF6147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E7AC9" wp14:editId="61A033D6">
                <wp:simplePos x="0" y="0"/>
                <wp:positionH relativeFrom="column">
                  <wp:posOffset>5425440</wp:posOffset>
                </wp:positionH>
                <wp:positionV relativeFrom="paragraph">
                  <wp:posOffset>-751840</wp:posOffset>
                </wp:positionV>
                <wp:extent cx="942975" cy="666750"/>
                <wp:effectExtent l="19050" t="1905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>
            <w:pict>
              <v:rect w14:anchorId="1465FA10" id="Rectángulo 4" o:spid="_x0000_s1026" style="position:absolute;margin-left:427.2pt;margin-top:-59.2pt;width:74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" filled="f" strokecolor="black [3213]" strokeweight="2.25pt"/>
            </w:pict>
          </mc:Fallback>
        </mc:AlternateContent>
      </w:r>
      <w:r w:rsidRPr="00D151EA">
        <w:rPr>
          <w:rFonts w:ascii="Arial" w:hAnsi="Arial"/>
          <w:sz w:val="24"/>
          <w:szCs w:val="24"/>
          <w:lang w:val="es-ES_tradnl"/>
        </w:rPr>
        <w:t>Un generador portátil de hidrógeno utiliza la reacción</w:t>
      </w:r>
    </w:p>
    <w:p w14:paraId="38750A3F" w14:textId="77777777" w:rsidR="00BF6147" w:rsidRPr="00D151EA" w:rsidRDefault="00BF6147" w:rsidP="00BF6147">
      <w:pPr>
        <w:spacing w:line="360" w:lineRule="auto"/>
        <w:rPr>
          <w:rFonts w:ascii="Arial" w:hAnsi="Arial"/>
          <w:sz w:val="24"/>
          <w:szCs w:val="24"/>
          <w:lang w:val="es-ES_tradnl"/>
        </w:rPr>
      </w:pPr>
      <w:r w:rsidRPr="00D151EA">
        <w:rPr>
          <w:rFonts w:ascii="Arial" w:hAnsi="Arial"/>
          <w:sz w:val="24"/>
          <w:szCs w:val="24"/>
          <w:lang w:val="es-ES_tradnl"/>
        </w:rPr>
        <w:tab/>
      </w:r>
      <w:r w:rsidRPr="00D151EA">
        <w:rPr>
          <w:rFonts w:ascii="Arial" w:hAnsi="Arial"/>
          <w:sz w:val="24"/>
          <w:szCs w:val="24"/>
          <w:lang w:val="es-ES_tradnl"/>
        </w:rPr>
        <w:tab/>
        <w:t>CaH</w:t>
      </w:r>
      <w:r w:rsidRPr="00D151EA">
        <w:rPr>
          <w:rFonts w:ascii="Arial" w:hAnsi="Arial"/>
          <w:sz w:val="24"/>
          <w:szCs w:val="24"/>
          <w:vertAlign w:val="subscript"/>
          <w:lang w:val="es-ES_tradnl"/>
        </w:rPr>
        <w:t>2</w:t>
      </w:r>
      <w:r w:rsidRPr="00D151EA">
        <w:rPr>
          <w:rFonts w:ascii="Arial" w:hAnsi="Arial"/>
          <w:sz w:val="24"/>
          <w:szCs w:val="24"/>
          <w:lang w:val="es-ES_tradnl"/>
        </w:rPr>
        <w:t xml:space="preserve"> + H</w:t>
      </w:r>
      <w:r w:rsidRPr="00D151EA">
        <w:rPr>
          <w:rFonts w:ascii="Arial" w:hAnsi="Arial"/>
          <w:sz w:val="24"/>
          <w:szCs w:val="24"/>
          <w:vertAlign w:val="subscript"/>
          <w:lang w:val="es-ES_tradnl"/>
        </w:rPr>
        <w:t>2</w:t>
      </w:r>
      <w:r w:rsidRPr="00D151EA">
        <w:rPr>
          <w:rFonts w:ascii="Arial" w:hAnsi="Arial"/>
          <w:sz w:val="24"/>
          <w:szCs w:val="24"/>
          <w:lang w:val="es-ES_tradnl"/>
        </w:rPr>
        <w:t xml:space="preserve">O </w:t>
      </w:r>
      <w:r w:rsidRPr="00D151EA">
        <w:rPr>
          <w:rFonts w:ascii="Arial" w:hAnsi="Arial"/>
          <w:position w:val="-6"/>
          <w:sz w:val="24"/>
          <w:szCs w:val="24"/>
          <w:lang w:val="es-ES_tradnl"/>
        </w:rPr>
        <w:object w:dxaOrig="300" w:dyaOrig="220" w14:anchorId="1BCD0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 fillcolor="window">
            <v:imagedata r:id="rId8" o:title=""/>
          </v:shape>
          <o:OLEObject Type="Embed" ProgID="Equation.3" ShapeID="_x0000_i1025" DrawAspect="Content" ObjectID="_1569756584" r:id="rId9"/>
        </w:object>
      </w:r>
      <w:r w:rsidRPr="00D151EA">
        <w:rPr>
          <w:rFonts w:ascii="Arial" w:hAnsi="Arial"/>
          <w:sz w:val="24"/>
          <w:szCs w:val="24"/>
          <w:lang w:val="es-ES_tradnl"/>
        </w:rPr>
        <w:t xml:space="preserve"> Ca(OH)</w:t>
      </w:r>
      <w:r w:rsidRPr="00D151EA">
        <w:rPr>
          <w:rFonts w:ascii="Arial" w:hAnsi="Arial"/>
          <w:sz w:val="24"/>
          <w:szCs w:val="24"/>
          <w:vertAlign w:val="subscript"/>
          <w:lang w:val="es-ES_tradnl"/>
        </w:rPr>
        <w:t>2</w:t>
      </w:r>
      <w:r w:rsidRPr="00D151EA">
        <w:rPr>
          <w:rFonts w:ascii="Arial" w:hAnsi="Arial"/>
          <w:sz w:val="24"/>
          <w:szCs w:val="24"/>
          <w:lang w:val="es-ES_tradnl"/>
        </w:rPr>
        <w:t xml:space="preserve"> + H</w:t>
      </w:r>
      <w:r w:rsidRPr="00D151EA">
        <w:rPr>
          <w:rFonts w:ascii="Arial" w:hAnsi="Arial"/>
          <w:sz w:val="24"/>
          <w:szCs w:val="24"/>
          <w:vertAlign w:val="subscript"/>
          <w:lang w:val="es-ES_tradnl"/>
        </w:rPr>
        <w:t>2</w:t>
      </w:r>
      <w:r w:rsidRPr="00D151EA">
        <w:rPr>
          <w:rFonts w:ascii="Arial" w:hAnsi="Arial"/>
          <w:sz w:val="24"/>
          <w:szCs w:val="24"/>
          <w:lang w:val="es-ES_tradnl"/>
        </w:rPr>
        <w:t xml:space="preserve"> (no ajustada)</w:t>
      </w:r>
    </w:p>
    <w:p w14:paraId="7D16F32B" w14:textId="77777777" w:rsidR="00BF6147" w:rsidRPr="00D151EA" w:rsidRDefault="00BF6147" w:rsidP="00BF6147">
      <w:pPr>
        <w:spacing w:line="360" w:lineRule="auto"/>
        <w:ind w:left="348"/>
        <w:rPr>
          <w:rFonts w:ascii="Arial" w:hAnsi="Arial"/>
          <w:sz w:val="24"/>
          <w:szCs w:val="24"/>
          <w:lang w:val="es-ES_tradnl"/>
        </w:rPr>
      </w:pPr>
      <w:r w:rsidRPr="00D151EA">
        <w:rPr>
          <w:rFonts w:ascii="Arial" w:hAnsi="Arial"/>
          <w:sz w:val="24"/>
          <w:szCs w:val="24"/>
          <w:lang w:val="es-ES_tradnl"/>
        </w:rPr>
        <w:t xml:space="preserve">Calcular el volumen de hidrógeno a 20 </w:t>
      </w:r>
      <w:r w:rsidRPr="00D151EA">
        <w:rPr>
          <w:rFonts w:ascii="Arial" w:hAnsi="Arial"/>
          <w:sz w:val="24"/>
          <w:szCs w:val="24"/>
          <w:lang w:val="es-ES_tradnl"/>
        </w:rPr>
        <w:sym w:font="Symbol" w:char="F0B0"/>
      </w:r>
      <w:r w:rsidRPr="00D151EA">
        <w:rPr>
          <w:rFonts w:ascii="Arial" w:hAnsi="Arial"/>
          <w:sz w:val="24"/>
          <w:szCs w:val="24"/>
          <w:lang w:val="es-ES_tradnl"/>
        </w:rPr>
        <w:t>C y 745 mm Hg, que pueden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Pr="00D151EA">
        <w:rPr>
          <w:rFonts w:ascii="Arial" w:hAnsi="Arial"/>
          <w:sz w:val="24"/>
          <w:szCs w:val="24"/>
          <w:lang w:val="es-ES_tradnl"/>
        </w:rPr>
        <w:t>producirse a partir de 30,0 g de hidruro cálcico.</w:t>
      </w:r>
    </w:p>
    <w:p w14:paraId="71DF640F" w14:textId="77777777" w:rsidR="00BF6147" w:rsidRDefault="00BF6147" w:rsidP="00BF6147">
      <w:pPr>
        <w:spacing w:line="360" w:lineRule="auto"/>
        <w:ind w:left="348"/>
        <w:rPr>
          <w:rFonts w:ascii="Arial" w:hAnsi="Arial"/>
          <w:sz w:val="24"/>
          <w:szCs w:val="24"/>
          <w:lang w:val="es-ES_tradnl"/>
        </w:rPr>
        <w:sectPr w:rsidR="00BF6147">
          <w:headerReference w:type="default" r:id="rId10"/>
          <w:footerReference w:type="default" r:id="rId11"/>
          <w:pgSz w:w="11906" w:h="16838" w:code="9"/>
          <w:pgMar w:top="1418" w:right="1701" w:bottom="1418" w:left="1701" w:header="720" w:footer="720" w:gutter="0"/>
          <w:cols w:space="720"/>
        </w:sectPr>
      </w:pPr>
      <w:r w:rsidRPr="00D151EA">
        <w:rPr>
          <w:rFonts w:ascii="Arial" w:hAnsi="Arial"/>
          <w:sz w:val="24"/>
          <w:szCs w:val="24"/>
          <w:lang w:val="es-ES_tradnl"/>
        </w:rPr>
        <w:t>Datos: Ca = 40; H = 1; O = 16</w:t>
      </w:r>
    </w:p>
    <w:p w14:paraId="747BA21E" w14:textId="319BFC80" w:rsidR="00BF6147" w:rsidRDefault="00BF6147">
      <w:pPr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br w:type="page"/>
      </w:r>
    </w:p>
    <w:p w14:paraId="21821CBF" w14:textId="77777777" w:rsidR="00BF6147" w:rsidRPr="00D151EA" w:rsidRDefault="00BF6147" w:rsidP="00BF6147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/>
          <w:sz w:val="24"/>
          <w:szCs w:val="24"/>
          <w:lang w:val="es-ES_tradnl"/>
        </w:rPr>
      </w:pPr>
      <w:r w:rsidRPr="00D151EA">
        <w:rPr>
          <w:rFonts w:ascii="Arial" w:hAnsi="Arial"/>
          <w:sz w:val="24"/>
          <w:szCs w:val="24"/>
          <w:lang w:val="es-ES_tradnl"/>
        </w:rPr>
        <w:lastRenderedPageBreak/>
        <w:t>La fórmula molecular de la glucosa es C</w:t>
      </w:r>
      <w:r w:rsidRPr="00D151EA">
        <w:rPr>
          <w:rFonts w:ascii="Arial" w:hAnsi="Arial"/>
          <w:sz w:val="24"/>
          <w:szCs w:val="24"/>
          <w:vertAlign w:val="subscript"/>
          <w:lang w:val="es-ES_tradnl"/>
        </w:rPr>
        <w:t>6</w:t>
      </w:r>
      <w:r w:rsidRPr="00D151EA">
        <w:rPr>
          <w:rFonts w:ascii="Arial" w:hAnsi="Arial"/>
          <w:sz w:val="24"/>
          <w:szCs w:val="24"/>
          <w:lang w:val="es-ES_tradnl"/>
        </w:rPr>
        <w:t>H</w:t>
      </w:r>
      <w:r w:rsidRPr="00D151EA">
        <w:rPr>
          <w:rFonts w:ascii="Arial" w:hAnsi="Arial"/>
          <w:sz w:val="24"/>
          <w:szCs w:val="24"/>
          <w:vertAlign w:val="subscript"/>
          <w:lang w:val="es-ES_tradnl"/>
        </w:rPr>
        <w:t>12</w:t>
      </w:r>
      <w:r w:rsidRPr="00D151EA">
        <w:rPr>
          <w:rFonts w:ascii="Arial" w:hAnsi="Arial"/>
          <w:sz w:val="24"/>
          <w:szCs w:val="24"/>
          <w:lang w:val="es-ES_tradnl"/>
        </w:rPr>
        <w:t>O</w:t>
      </w:r>
      <w:r w:rsidRPr="00D151EA">
        <w:rPr>
          <w:rFonts w:ascii="Arial" w:hAnsi="Arial"/>
          <w:sz w:val="24"/>
          <w:szCs w:val="24"/>
          <w:vertAlign w:val="subscript"/>
          <w:lang w:val="es-ES_tradnl"/>
        </w:rPr>
        <w:t>6</w:t>
      </w:r>
      <w:r w:rsidRPr="00D151EA">
        <w:rPr>
          <w:rFonts w:ascii="Arial" w:hAnsi="Arial"/>
          <w:sz w:val="24"/>
          <w:szCs w:val="24"/>
          <w:lang w:val="es-ES_tradnl"/>
        </w:rPr>
        <w:t>. Si disponemos de    1,5·10</w:t>
      </w:r>
      <w:r w:rsidRPr="00D151EA">
        <w:rPr>
          <w:rFonts w:ascii="Arial" w:hAnsi="Arial"/>
          <w:sz w:val="24"/>
          <w:szCs w:val="24"/>
          <w:vertAlign w:val="superscript"/>
          <w:lang w:val="es-ES_tradnl"/>
        </w:rPr>
        <w:t>22</w:t>
      </w:r>
      <w:r w:rsidRPr="00D151EA">
        <w:rPr>
          <w:rFonts w:ascii="Arial" w:hAnsi="Arial"/>
          <w:sz w:val="24"/>
          <w:szCs w:val="24"/>
          <w:lang w:val="es-ES_tradnl"/>
        </w:rPr>
        <w:t xml:space="preserve"> átomos de carbono:</w:t>
      </w:r>
    </w:p>
    <w:p w14:paraId="1795A228" w14:textId="77777777" w:rsidR="00BF6147" w:rsidRPr="00D151EA" w:rsidRDefault="00BF6147" w:rsidP="00BF6147">
      <w:pPr>
        <w:numPr>
          <w:ilvl w:val="1"/>
          <w:numId w:val="12"/>
        </w:numPr>
        <w:spacing w:line="360" w:lineRule="auto"/>
        <w:rPr>
          <w:rFonts w:ascii="Arial" w:hAnsi="Arial"/>
          <w:sz w:val="24"/>
          <w:szCs w:val="24"/>
          <w:lang w:val="es-ES_tradnl"/>
        </w:rPr>
      </w:pPr>
      <w:r w:rsidRPr="00D151EA">
        <w:rPr>
          <w:rFonts w:ascii="Arial" w:hAnsi="Arial"/>
          <w:sz w:val="24"/>
          <w:szCs w:val="24"/>
          <w:lang w:val="es-ES_tradnl"/>
        </w:rPr>
        <w:t>¿Cuántos átomos de hidrógeno contiene la muestra?</w:t>
      </w:r>
    </w:p>
    <w:p w14:paraId="627A990B" w14:textId="77777777" w:rsidR="00BF6147" w:rsidRPr="00D151EA" w:rsidRDefault="00BF6147" w:rsidP="00BF6147">
      <w:pPr>
        <w:numPr>
          <w:ilvl w:val="1"/>
          <w:numId w:val="12"/>
        </w:numPr>
        <w:spacing w:line="360" w:lineRule="auto"/>
        <w:rPr>
          <w:rFonts w:ascii="Arial" w:hAnsi="Arial"/>
          <w:sz w:val="24"/>
          <w:szCs w:val="24"/>
          <w:lang w:val="es-ES_tradnl"/>
        </w:rPr>
      </w:pPr>
      <w:r w:rsidRPr="00D151EA">
        <w:rPr>
          <w:rFonts w:ascii="Arial" w:hAnsi="Arial"/>
          <w:sz w:val="24"/>
          <w:szCs w:val="24"/>
          <w:lang w:val="es-ES_tradnl"/>
        </w:rPr>
        <w:t>¿Cuántas moléculas de glucosa?</w:t>
      </w:r>
    </w:p>
    <w:p w14:paraId="144E23E6" w14:textId="77777777" w:rsidR="00BF6147" w:rsidRPr="00D151EA" w:rsidRDefault="00BF6147" w:rsidP="00BF6147">
      <w:pPr>
        <w:numPr>
          <w:ilvl w:val="1"/>
          <w:numId w:val="12"/>
        </w:numPr>
        <w:spacing w:line="360" w:lineRule="auto"/>
        <w:rPr>
          <w:rFonts w:ascii="Arial" w:hAnsi="Arial"/>
          <w:sz w:val="24"/>
          <w:szCs w:val="24"/>
          <w:lang w:val="es-ES_tradnl"/>
        </w:rPr>
      </w:pPr>
      <w:r w:rsidRPr="00D151EA">
        <w:rPr>
          <w:rFonts w:ascii="Arial" w:hAnsi="Arial"/>
          <w:sz w:val="24"/>
          <w:szCs w:val="24"/>
          <w:lang w:val="es-ES_tradnl"/>
        </w:rPr>
        <w:t>¿Cuántos moles de glucosa?</w:t>
      </w:r>
    </w:p>
    <w:p w14:paraId="14C3ED6C" w14:textId="77777777" w:rsidR="00BF6147" w:rsidRPr="00D151EA" w:rsidRDefault="00BF6147" w:rsidP="00BF6147">
      <w:pPr>
        <w:numPr>
          <w:ilvl w:val="1"/>
          <w:numId w:val="12"/>
        </w:numPr>
        <w:spacing w:line="360" w:lineRule="auto"/>
        <w:rPr>
          <w:rFonts w:ascii="Arial" w:hAnsi="Arial"/>
          <w:sz w:val="24"/>
          <w:szCs w:val="24"/>
          <w:lang w:val="es-ES_tradnl"/>
        </w:rPr>
      </w:pPr>
      <w:r w:rsidRPr="00D151EA">
        <w:rPr>
          <w:rFonts w:ascii="Arial" w:hAnsi="Arial"/>
          <w:sz w:val="24"/>
          <w:szCs w:val="24"/>
          <w:lang w:val="es-ES_tradnl"/>
        </w:rPr>
        <w:t>¿Cuál es la masa de la muestra expresada en gramos?</w:t>
      </w:r>
    </w:p>
    <w:p w14:paraId="3B780AEC" w14:textId="235B4D84" w:rsidR="00BF6147" w:rsidRPr="00D151EA" w:rsidRDefault="00BF6147" w:rsidP="00BF6147">
      <w:pPr>
        <w:spacing w:line="360" w:lineRule="auto"/>
        <w:ind w:left="348"/>
        <w:rPr>
          <w:rFonts w:ascii="Arial" w:hAnsi="Arial"/>
          <w:sz w:val="24"/>
          <w:szCs w:val="24"/>
          <w:vertAlign w:val="superscript"/>
          <w:lang w:val="es-ES_tradnl"/>
        </w:rPr>
      </w:pPr>
      <w:r w:rsidRPr="00D151EA">
        <w:rPr>
          <w:rFonts w:ascii="Arial" w:hAnsi="Arial"/>
          <w:sz w:val="24"/>
          <w:szCs w:val="24"/>
          <w:lang w:val="es-ES_tradnl"/>
        </w:rPr>
        <w:t>Datos: C = 12; O = 16; H = 1; N</w:t>
      </w:r>
      <w:r w:rsidRPr="00D151EA">
        <w:rPr>
          <w:rFonts w:ascii="Arial" w:hAnsi="Arial"/>
          <w:sz w:val="24"/>
          <w:szCs w:val="24"/>
          <w:vertAlign w:val="subscript"/>
          <w:lang w:val="es-ES_tradnl"/>
        </w:rPr>
        <w:t>A</w:t>
      </w:r>
      <w:r w:rsidRPr="00D151EA">
        <w:rPr>
          <w:rFonts w:ascii="Arial" w:hAnsi="Arial"/>
          <w:sz w:val="24"/>
          <w:szCs w:val="24"/>
          <w:lang w:val="es-ES_tradnl"/>
        </w:rPr>
        <w:t xml:space="preserve"> = 6,02·10</w:t>
      </w:r>
      <w:r w:rsidRPr="00D151EA">
        <w:rPr>
          <w:rFonts w:ascii="Arial" w:hAnsi="Arial"/>
          <w:sz w:val="24"/>
          <w:szCs w:val="24"/>
          <w:vertAlign w:val="superscript"/>
          <w:lang w:val="es-ES_tradnl"/>
        </w:rPr>
        <w:t>23</w:t>
      </w:r>
    </w:p>
    <w:p w14:paraId="0747CC8A" w14:textId="744CB80B" w:rsidR="00677AA1" w:rsidRDefault="00677AA1">
      <w:pPr>
        <w:rPr>
          <w:rFonts w:ascii="Arial" w:hAnsi="Arial"/>
          <w:sz w:val="24"/>
          <w:szCs w:val="24"/>
          <w:lang w:val="es-ES_tradnl"/>
        </w:rPr>
      </w:pPr>
      <w:r>
        <w:rPr>
          <w:szCs w:val="24"/>
        </w:rPr>
        <w:br w:type="page"/>
      </w:r>
    </w:p>
    <w:p w14:paraId="687E8493" w14:textId="70ADFF1E" w:rsidR="00BF6147" w:rsidRDefault="00BF6147" w:rsidP="00BF6147">
      <w:pPr>
        <w:pStyle w:val="BodyTextIndent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Cs w:val="24"/>
        </w:rPr>
      </w:pPr>
      <w:r w:rsidRPr="00D151EA">
        <w:rPr>
          <w:szCs w:val="24"/>
        </w:rPr>
        <w:lastRenderedPageBreak/>
        <w:t xml:space="preserve">Determinar la fórmula empírica y molecular de un compuesto gaseoso sabiendo que su composición </w:t>
      </w:r>
      <w:r>
        <w:rPr>
          <w:szCs w:val="24"/>
        </w:rPr>
        <w:t>centesimal</w:t>
      </w:r>
      <w:r w:rsidRPr="00D151EA">
        <w:rPr>
          <w:szCs w:val="24"/>
        </w:rPr>
        <w:t xml:space="preserve"> es 85,7 % de C y 14,3 % de H y que su densidad en condiciones normales es de 1,26 g/l.</w:t>
      </w:r>
    </w:p>
    <w:p w14:paraId="58B0EF51" w14:textId="57FB8E5F" w:rsidR="00BF6147" w:rsidRPr="00D151EA" w:rsidRDefault="00BF6147" w:rsidP="00BF6147">
      <w:pPr>
        <w:spacing w:line="360" w:lineRule="auto"/>
        <w:ind w:left="348"/>
        <w:rPr>
          <w:rFonts w:ascii="Arial" w:hAnsi="Arial"/>
          <w:sz w:val="24"/>
          <w:szCs w:val="24"/>
          <w:vertAlign w:val="superscript"/>
          <w:lang w:val="es-ES_tradnl"/>
        </w:rPr>
      </w:pPr>
      <w:r w:rsidRPr="00D151EA">
        <w:rPr>
          <w:rFonts w:ascii="Arial" w:hAnsi="Arial"/>
          <w:sz w:val="24"/>
          <w:szCs w:val="24"/>
          <w:lang w:val="es-ES_tradnl"/>
        </w:rPr>
        <w:t xml:space="preserve">Datos: </w:t>
      </w:r>
      <w:r>
        <w:rPr>
          <w:rFonts w:ascii="Arial" w:hAnsi="Arial"/>
          <w:color w:val="000000"/>
          <w:sz w:val="24"/>
          <w:lang w:val="es-ES_tradnl"/>
        </w:rPr>
        <w:t>R = 0,082 atm·l·mol</w:t>
      </w:r>
      <w:r>
        <w:rPr>
          <w:rFonts w:ascii="Arial" w:hAnsi="Arial"/>
          <w:color w:val="000000"/>
          <w:sz w:val="24"/>
          <w:vertAlign w:val="superscript"/>
          <w:lang w:val="es-ES_tradnl"/>
        </w:rPr>
        <w:t>-1</w:t>
      </w:r>
      <w:r>
        <w:rPr>
          <w:rFonts w:ascii="Arial" w:hAnsi="Arial"/>
          <w:color w:val="000000"/>
          <w:sz w:val="24"/>
          <w:lang w:val="es-ES_tradnl"/>
        </w:rPr>
        <w:t>·K</w:t>
      </w:r>
      <w:r>
        <w:rPr>
          <w:rFonts w:ascii="Arial" w:hAnsi="Arial"/>
          <w:color w:val="000000"/>
          <w:sz w:val="24"/>
          <w:vertAlign w:val="superscript"/>
          <w:lang w:val="es-ES_tradnl"/>
        </w:rPr>
        <w:t>-1</w:t>
      </w:r>
      <w:r>
        <w:rPr>
          <w:rFonts w:ascii="Arial" w:hAnsi="Arial"/>
          <w:color w:val="000000"/>
          <w:sz w:val="24"/>
          <w:lang w:val="es-ES_tradnl"/>
        </w:rPr>
        <w:t xml:space="preserve">; </w:t>
      </w:r>
      <w:r>
        <w:rPr>
          <w:rFonts w:ascii="Arial" w:hAnsi="Arial"/>
          <w:sz w:val="24"/>
          <w:szCs w:val="24"/>
          <w:lang w:val="es-ES_tradnl"/>
        </w:rPr>
        <w:t>C = 12</w:t>
      </w:r>
      <w:r w:rsidRPr="00D151EA">
        <w:rPr>
          <w:rFonts w:ascii="Arial" w:hAnsi="Arial"/>
          <w:sz w:val="24"/>
          <w:szCs w:val="24"/>
          <w:lang w:val="es-ES_tradnl"/>
        </w:rPr>
        <w:t xml:space="preserve">; </w:t>
      </w:r>
      <w:r>
        <w:rPr>
          <w:rFonts w:ascii="Arial" w:hAnsi="Arial"/>
          <w:sz w:val="24"/>
          <w:szCs w:val="24"/>
          <w:lang w:val="es-ES_tradnl"/>
        </w:rPr>
        <w:t>H = 1</w:t>
      </w:r>
    </w:p>
    <w:p w14:paraId="1E40A866" w14:textId="77777777" w:rsidR="001F20BF" w:rsidRPr="00BF6147" w:rsidRDefault="001F20BF" w:rsidP="00BF6147">
      <w:pPr>
        <w:rPr>
          <w:rFonts w:asciiTheme="minorHAnsi" w:hAnsiTheme="minorHAnsi" w:cstheme="minorHAnsi"/>
          <w:sz w:val="24"/>
          <w:szCs w:val="24"/>
        </w:rPr>
      </w:pPr>
    </w:p>
    <w:sectPr w:rsidR="001F20BF" w:rsidRPr="00BF6147" w:rsidSect="00BF6147">
      <w:headerReference w:type="default" r:id="rId12"/>
      <w:type w:val="continuous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7495" w14:textId="336379EF" w:rsidR="00132A65" w:rsidRPr="00DA79B4" w:rsidRDefault="00132A65">
    <w:pPr>
      <w:pStyle w:val="Footer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PageNumber"/>
        <w:rFonts w:ascii="Arial" w:hAnsi="Arial" w:cs="Arial"/>
        <w:sz w:val="28"/>
      </w:rPr>
      <w:t xml:space="preserve">Página </w:t>
    </w:r>
    <w:r w:rsidR="00DA79B4" w:rsidRPr="00DA79B4">
      <w:rPr>
        <w:rStyle w:val="PageNumber"/>
        <w:rFonts w:ascii="Arial" w:hAnsi="Arial" w:cs="Arial"/>
        <w:sz w:val="28"/>
      </w:rPr>
      <w:fldChar w:fldCharType="begin"/>
    </w:r>
    <w:r w:rsidR="00DA79B4" w:rsidRPr="00DA79B4">
      <w:rPr>
        <w:rStyle w:val="PageNumber"/>
        <w:rFonts w:ascii="Arial" w:hAnsi="Arial" w:cs="Arial"/>
        <w:sz w:val="28"/>
      </w:rPr>
      <w:instrText xml:space="preserve"> PAGE </w:instrText>
    </w:r>
    <w:r w:rsidR="00DA79B4" w:rsidRPr="00DA79B4">
      <w:rPr>
        <w:rStyle w:val="PageNumber"/>
        <w:rFonts w:ascii="Arial" w:hAnsi="Arial" w:cs="Arial"/>
        <w:sz w:val="28"/>
      </w:rPr>
      <w:fldChar w:fldCharType="separate"/>
    </w:r>
    <w:r w:rsidR="00F814A5">
      <w:rPr>
        <w:rStyle w:val="PageNumber"/>
        <w:rFonts w:ascii="Arial" w:hAnsi="Arial" w:cs="Arial"/>
        <w:noProof/>
        <w:sz w:val="28"/>
      </w:rPr>
      <w:t>1</w:t>
    </w:r>
    <w:r w:rsidR="00DA79B4" w:rsidRPr="00DA79B4">
      <w:rPr>
        <w:rStyle w:val="PageNumber"/>
        <w:rFonts w:ascii="Arial" w:hAnsi="Arial" w:cs="Arial"/>
        <w:sz w:val="28"/>
      </w:rPr>
      <w:fldChar w:fldCharType="end"/>
    </w:r>
    <w:r w:rsidR="00DA79B4" w:rsidRPr="00DA79B4">
      <w:rPr>
        <w:rStyle w:val="PageNumber"/>
        <w:rFonts w:ascii="Arial" w:hAnsi="Arial" w:cs="Arial"/>
        <w:sz w:val="28"/>
      </w:rPr>
      <w:t xml:space="preserve"> de </w:t>
    </w:r>
    <w:r w:rsidR="00DA79B4" w:rsidRPr="00DA79B4">
      <w:rPr>
        <w:rStyle w:val="PageNumber"/>
        <w:rFonts w:ascii="Arial" w:hAnsi="Arial" w:cs="Arial"/>
        <w:sz w:val="28"/>
      </w:rPr>
      <w:fldChar w:fldCharType="begin"/>
    </w:r>
    <w:r w:rsidR="00DA79B4" w:rsidRPr="00DA79B4">
      <w:rPr>
        <w:rStyle w:val="PageNumber"/>
        <w:rFonts w:ascii="Arial" w:hAnsi="Arial" w:cs="Arial"/>
        <w:sz w:val="28"/>
      </w:rPr>
      <w:instrText xml:space="preserve"> NUMPAGES </w:instrText>
    </w:r>
    <w:r w:rsidR="00DA79B4" w:rsidRPr="00DA79B4">
      <w:rPr>
        <w:rStyle w:val="PageNumber"/>
        <w:rFonts w:ascii="Arial" w:hAnsi="Arial" w:cs="Arial"/>
        <w:sz w:val="28"/>
      </w:rPr>
      <w:fldChar w:fldCharType="separate"/>
    </w:r>
    <w:r w:rsidR="00F814A5">
      <w:rPr>
        <w:rStyle w:val="PageNumber"/>
        <w:rFonts w:ascii="Arial" w:hAnsi="Arial" w:cs="Arial"/>
        <w:noProof/>
        <w:sz w:val="28"/>
      </w:rPr>
      <w:t>3</w:t>
    </w:r>
    <w:r w:rsidR="00DA79B4" w:rsidRPr="00DA79B4">
      <w:rPr>
        <w:rStyle w:val="PageNumber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6598" w14:textId="1A1494B4" w:rsidR="00132A65" w:rsidRDefault="00DD4C70">
    <w:pPr>
      <w:pStyle w:val="Header"/>
      <w:rPr>
        <w:rFonts w:ascii="Arial" w:hAnsi="Arial" w:cs="Arial"/>
        <w:sz w:val="28"/>
        <w:szCs w:val="28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BF6147">
      <w:rPr>
        <w:rFonts w:ascii="Arial" w:hAnsi="Arial" w:cs="Arial"/>
        <w:sz w:val="28"/>
        <w:szCs w:val="28"/>
        <w:lang w:val="es-ES_tradnl"/>
      </w:rPr>
      <w:t>lase 9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BF6147" w:rsidRPr="00BF6147">
      <w:rPr>
        <w:rFonts w:ascii="Arial" w:hAnsi="Arial" w:cs="Arial"/>
        <w:b/>
        <w:sz w:val="28"/>
        <w:szCs w:val="28"/>
        <w:u w:val="single"/>
        <w:lang w:val="es-ES_tradnl"/>
      </w:rPr>
      <w:t xml:space="preserve">EXAMEN </w:t>
    </w:r>
    <w:r w:rsidR="00132A65" w:rsidRPr="00DA79B4">
      <w:rPr>
        <w:rFonts w:ascii="Arial" w:hAnsi="Arial" w:cs="Arial"/>
        <w:b/>
        <w:sz w:val="28"/>
        <w:szCs w:val="28"/>
        <w:u w:val="single"/>
        <w:lang w:val="es-ES_tradnl"/>
      </w:rPr>
      <w:t>ESTEQUIOMETRÍA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proofErr w:type="spellStart"/>
    <w:r w:rsidR="00132A65" w:rsidRPr="00DA79B4">
      <w:rPr>
        <w:rFonts w:ascii="Arial" w:hAnsi="Arial" w:cs="Arial"/>
        <w:sz w:val="28"/>
        <w:szCs w:val="28"/>
        <w:lang w:val="es-ES_tradnl"/>
      </w:rPr>
      <w:t>Yr</w:t>
    </w:r>
    <w:proofErr w:type="spellEnd"/>
    <w:r w:rsidR="00132A65" w:rsidRPr="00DA79B4">
      <w:rPr>
        <w:rFonts w:ascii="Arial" w:hAnsi="Arial" w:cs="Arial"/>
        <w:sz w:val="28"/>
        <w:szCs w:val="28"/>
        <w:lang w:val="es-ES_tradnl"/>
      </w:rPr>
      <w:t xml:space="preserve"> 12</w:t>
    </w:r>
  </w:p>
  <w:p w14:paraId="229989D2" w14:textId="7994A943" w:rsidR="00BF6147" w:rsidRPr="00BF6147" w:rsidRDefault="00BF6147" w:rsidP="00BF6147">
    <w:pPr>
      <w:pStyle w:val="Header"/>
      <w:spacing w:before="720" w:after="360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b/>
        <w:sz w:val="28"/>
        <w:szCs w:val="28"/>
        <w:lang w:val="es-ES_tradnl"/>
      </w:rPr>
      <w:t>Nombre:</w:t>
    </w:r>
    <w:r>
      <w:rPr>
        <w:rFonts w:ascii="Arial" w:hAnsi="Arial" w:cs="Arial"/>
        <w:b/>
        <w:sz w:val="28"/>
        <w:szCs w:val="28"/>
        <w:lang w:val="es-ES_tradnl"/>
      </w:rPr>
      <w:tab/>
    </w:r>
    <w:r>
      <w:rPr>
        <w:rFonts w:ascii="Arial" w:hAnsi="Arial" w:cs="Arial"/>
        <w:b/>
        <w:sz w:val="28"/>
        <w:szCs w:val="28"/>
        <w:lang w:val="es-ES_tradnl"/>
      </w:rPr>
      <w:tab/>
    </w:r>
    <w:r w:rsidRPr="00BF6147">
      <w:rPr>
        <w:rFonts w:ascii="Arial" w:hAnsi="Arial" w:cs="Arial"/>
        <w:b/>
        <w:sz w:val="28"/>
        <w:szCs w:val="28"/>
        <w:lang w:val="es-ES_tradnl"/>
      </w:rPr>
      <w:t>Nota: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153B" w14:textId="77777777" w:rsidR="00BF6147" w:rsidRDefault="00BF6147">
    <w:pPr>
      <w:pStyle w:val="Header"/>
      <w:rPr>
        <w:rFonts w:ascii="Arial" w:hAnsi="Arial" w:cs="Arial"/>
        <w:sz w:val="28"/>
        <w:szCs w:val="28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Clase 9</w:t>
    </w:r>
    <w:r w:rsidRPr="00DA79B4">
      <w:rPr>
        <w:rFonts w:ascii="Arial" w:hAnsi="Arial" w:cs="Arial"/>
        <w:sz w:val="28"/>
        <w:szCs w:val="28"/>
        <w:lang w:val="es-ES_tradnl"/>
      </w:rPr>
      <w:tab/>
    </w:r>
    <w:r w:rsidRPr="00BF6147">
      <w:rPr>
        <w:rFonts w:ascii="Arial" w:hAnsi="Arial" w:cs="Arial"/>
        <w:b/>
        <w:sz w:val="28"/>
        <w:szCs w:val="28"/>
        <w:u w:val="single"/>
        <w:lang w:val="es-ES_tradnl"/>
      </w:rPr>
      <w:t xml:space="preserve">EXAMEN </w:t>
    </w:r>
    <w:r w:rsidRPr="00DA79B4">
      <w:rPr>
        <w:rFonts w:ascii="Arial" w:hAnsi="Arial" w:cs="Arial"/>
        <w:b/>
        <w:sz w:val="28"/>
        <w:szCs w:val="28"/>
        <w:u w:val="single"/>
        <w:lang w:val="es-ES_tradnl"/>
      </w:rPr>
      <w:t>ESTEQUIOMETRÍA</w:t>
    </w:r>
    <w:r w:rsidRPr="00DA79B4">
      <w:rPr>
        <w:rFonts w:ascii="Arial" w:hAnsi="Arial" w:cs="Arial"/>
        <w:sz w:val="28"/>
        <w:szCs w:val="28"/>
        <w:lang w:val="es-ES_tradnl"/>
      </w:rPr>
      <w:tab/>
    </w:r>
    <w:proofErr w:type="spellStart"/>
    <w:r w:rsidRPr="00DA79B4">
      <w:rPr>
        <w:rFonts w:ascii="Arial" w:hAnsi="Arial" w:cs="Arial"/>
        <w:sz w:val="28"/>
        <w:szCs w:val="28"/>
        <w:lang w:val="es-ES_tradnl"/>
      </w:rPr>
      <w:t>Yr</w:t>
    </w:r>
    <w:proofErr w:type="spellEnd"/>
    <w:r w:rsidRPr="00DA79B4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1EA"/>
    <w:multiLevelType w:val="hybridMultilevel"/>
    <w:tmpl w:val="FA9E1F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4"/>
    <w:rsid w:val="00132A65"/>
    <w:rsid w:val="001536A1"/>
    <w:rsid w:val="001E0F1D"/>
    <w:rsid w:val="001F20BF"/>
    <w:rsid w:val="00265BF0"/>
    <w:rsid w:val="00324794"/>
    <w:rsid w:val="003324BA"/>
    <w:rsid w:val="0040291F"/>
    <w:rsid w:val="00405569"/>
    <w:rsid w:val="004A103B"/>
    <w:rsid w:val="00546D2D"/>
    <w:rsid w:val="005734B5"/>
    <w:rsid w:val="00677AA1"/>
    <w:rsid w:val="00692330"/>
    <w:rsid w:val="006D4F85"/>
    <w:rsid w:val="00793F1E"/>
    <w:rsid w:val="007D75C4"/>
    <w:rsid w:val="00811F87"/>
    <w:rsid w:val="008E54F2"/>
    <w:rsid w:val="00A250B7"/>
    <w:rsid w:val="00A6354D"/>
    <w:rsid w:val="00BF6147"/>
    <w:rsid w:val="00C04A7F"/>
    <w:rsid w:val="00C26898"/>
    <w:rsid w:val="00C44737"/>
    <w:rsid w:val="00C766ED"/>
    <w:rsid w:val="00C97F08"/>
    <w:rsid w:val="00DA79B4"/>
    <w:rsid w:val="00DD4C70"/>
    <w:rsid w:val="00DD6F08"/>
    <w:rsid w:val="00EB5889"/>
    <w:rsid w:val="00EE3A89"/>
    <w:rsid w:val="00F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1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F6147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BF6147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C9E7-FD2F-418D-9FE2-9777635D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156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</cp:lastModifiedBy>
  <cp:revision>4</cp:revision>
  <cp:lastPrinted>2017-10-17T12:43:00Z</cp:lastPrinted>
  <dcterms:created xsi:type="dcterms:W3CDTF">2017-10-16T16:00:00Z</dcterms:created>
  <dcterms:modified xsi:type="dcterms:W3CDTF">2017-10-17T12:43:00Z</dcterms:modified>
</cp:coreProperties>
</file>